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F2" w:rsidRPr="00D56F86" w:rsidRDefault="00D56F86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32"/>
          <w:szCs w:val="32"/>
        </w:rPr>
      </w:pPr>
      <w:r w:rsidRPr="00D56F86">
        <w:rPr>
          <w:rStyle w:val="c3"/>
          <w:color w:val="000000"/>
          <w:sz w:val="32"/>
          <w:szCs w:val="32"/>
        </w:rPr>
        <w:t xml:space="preserve">МБДОУ </w:t>
      </w:r>
      <w:proofErr w:type="spellStart"/>
      <w:r w:rsidRPr="00D56F86">
        <w:rPr>
          <w:rStyle w:val="c3"/>
          <w:color w:val="000000"/>
          <w:sz w:val="32"/>
          <w:szCs w:val="32"/>
        </w:rPr>
        <w:t>Ойховский</w:t>
      </w:r>
      <w:proofErr w:type="spellEnd"/>
      <w:r w:rsidRPr="00D56F86">
        <w:rPr>
          <w:rStyle w:val="c3"/>
          <w:color w:val="000000"/>
          <w:sz w:val="32"/>
          <w:szCs w:val="32"/>
        </w:rPr>
        <w:t xml:space="preserve"> детский сад №3 «Колокольчик»</w:t>
      </w:r>
    </w:p>
    <w:p w:rsidR="00090AF2" w:rsidRDefault="00090AF2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6"/>
          <w:szCs w:val="56"/>
        </w:rPr>
      </w:pPr>
    </w:p>
    <w:p w:rsidR="00090AF2" w:rsidRDefault="00090AF2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6"/>
          <w:szCs w:val="56"/>
        </w:rPr>
      </w:pPr>
    </w:p>
    <w:p w:rsidR="00090AF2" w:rsidRDefault="00090AF2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6"/>
          <w:szCs w:val="56"/>
        </w:rPr>
      </w:pPr>
    </w:p>
    <w:p w:rsidR="00090AF2" w:rsidRDefault="00090AF2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6"/>
          <w:szCs w:val="56"/>
        </w:rPr>
      </w:pPr>
    </w:p>
    <w:p w:rsidR="00090AF2" w:rsidRDefault="00090AF2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6"/>
          <w:szCs w:val="56"/>
        </w:rPr>
      </w:pPr>
    </w:p>
    <w:p w:rsidR="00090AF2" w:rsidRDefault="00090AF2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6"/>
          <w:szCs w:val="56"/>
        </w:rPr>
      </w:pPr>
    </w:p>
    <w:p w:rsidR="00090AF2" w:rsidRDefault="00090AF2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6"/>
          <w:szCs w:val="56"/>
        </w:rPr>
      </w:pPr>
    </w:p>
    <w:p w:rsidR="00090AF2" w:rsidRDefault="00090AF2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6"/>
          <w:szCs w:val="56"/>
        </w:rPr>
      </w:pPr>
      <w:r>
        <w:rPr>
          <w:rStyle w:val="c3"/>
          <w:color w:val="000000"/>
          <w:sz w:val="56"/>
          <w:szCs w:val="56"/>
        </w:rPr>
        <w:t>Консультация для родителей</w:t>
      </w:r>
    </w:p>
    <w:p w:rsidR="0095196C" w:rsidRDefault="0095196C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56"/>
          <w:szCs w:val="56"/>
        </w:rPr>
      </w:pPr>
    </w:p>
    <w:p w:rsidR="0095196C" w:rsidRDefault="0095196C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90AF2" w:rsidRDefault="00090AF2" w:rsidP="00090AF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44"/>
          <w:szCs w:val="44"/>
        </w:rPr>
        <w:t> </w:t>
      </w:r>
      <w:r>
        <w:rPr>
          <w:rStyle w:val="c8"/>
          <w:b/>
          <w:bCs/>
          <w:color w:val="0D0D0D"/>
          <w:sz w:val="44"/>
          <w:szCs w:val="44"/>
        </w:rPr>
        <w:t>« Развитие творческих способностей детей дошкольного возраста посредством изобразительной деятельности»</w:t>
      </w: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090AF2" w:rsidRDefault="00090AF2" w:rsidP="00090AF2">
      <w:pPr>
        <w:pStyle w:val="c9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</w:p>
    <w:p w:rsidR="00D56F86" w:rsidRDefault="00D56F86" w:rsidP="00D56F8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D56F86" w:rsidRDefault="00D56F86" w:rsidP="00D56F8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D56F86" w:rsidRPr="00D56F86" w:rsidRDefault="00D56F86" w:rsidP="00D56F8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32"/>
          <w:szCs w:val="32"/>
        </w:rPr>
      </w:pPr>
      <w:r>
        <w:rPr>
          <w:rStyle w:val="c6"/>
          <w:color w:val="000000"/>
          <w:sz w:val="28"/>
          <w:szCs w:val="28"/>
        </w:rPr>
        <w:t xml:space="preserve">                                                </w:t>
      </w:r>
      <w:r w:rsidRPr="00D56F86">
        <w:rPr>
          <w:rStyle w:val="c6"/>
          <w:color w:val="000000"/>
          <w:sz w:val="32"/>
          <w:szCs w:val="32"/>
        </w:rPr>
        <w:t xml:space="preserve">   Подготовила: воспитатель Безуглова Ж.Р</w:t>
      </w:r>
      <w:r w:rsidR="0095196C">
        <w:rPr>
          <w:rStyle w:val="c6"/>
          <w:color w:val="000000"/>
          <w:sz w:val="32"/>
          <w:szCs w:val="32"/>
        </w:rPr>
        <w:t>.</w:t>
      </w:r>
    </w:p>
    <w:p w:rsidR="00D56F86" w:rsidRDefault="00D56F86" w:rsidP="00D56F8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D56F86" w:rsidRDefault="00D56F86" w:rsidP="00D56F8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D56F86" w:rsidRDefault="00D56F86" w:rsidP="00D56F8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95196C" w:rsidRDefault="0095196C" w:rsidP="00D56F8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95196C" w:rsidRDefault="0095196C" w:rsidP="00D56F8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95196C" w:rsidRDefault="0095196C" w:rsidP="00D56F86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090AF2" w:rsidRPr="0095196C" w:rsidRDefault="00D56F86" w:rsidP="0095196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П. </w:t>
      </w:r>
      <w:proofErr w:type="spellStart"/>
      <w:r>
        <w:rPr>
          <w:rStyle w:val="c6"/>
          <w:color w:val="000000"/>
          <w:sz w:val="28"/>
          <w:szCs w:val="28"/>
        </w:rPr>
        <w:t>Ойха</w:t>
      </w:r>
      <w:proofErr w:type="spellEnd"/>
      <w:r>
        <w:rPr>
          <w:rStyle w:val="c6"/>
          <w:color w:val="000000"/>
          <w:sz w:val="28"/>
          <w:szCs w:val="28"/>
        </w:rPr>
        <w:t xml:space="preserve">  2022 год</w:t>
      </w:r>
      <w:r w:rsidR="0095196C">
        <w:rPr>
          <w:rStyle w:val="c6"/>
          <w:color w:val="000000"/>
          <w:sz w:val="28"/>
          <w:szCs w:val="28"/>
        </w:rPr>
        <w:t>.</w:t>
      </w:r>
    </w:p>
    <w:p w:rsidR="00090AF2" w:rsidRDefault="00090AF2" w:rsidP="00090AF2">
      <w:pPr>
        <w:pStyle w:val="c25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D0D0D"/>
          <w:sz w:val="28"/>
          <w:szCs w:val="28"/>
        </w:rPr>
      </w:pPr>
    </w:p>
    <w:p w:rsidR="00090AF2" w:rsidRDefault="00090AF2" w:rsidP="00090AF2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Творческие способности – это индивидуальные особенности, качества человека, которые определяют успешность выполнения им творческой деятельности различного рода.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Детское творчество —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создает нечто новое для себя и других. Детское художественное творчество — деятельность ребёнка, проявляющаяся в виде импровизаций и создания рисунков, вышивок, лепных поделок, художественных композиций, аппликаций, литературных произведений и пр. ДТ в области искусства способствует художественному образованию и развитию эстетического вкуса у ребёнка.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 Изобразительное детское творчество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со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shd w:val="clear" w:color="auto" w:fill="FFFFFF"/>
        </w:rPr>
        <w:t> Первые элементы </w:t>
      </w:r>
      <w:r>
        <w:rPr>
          <w:rStyle w:val="c15"/>
          <w:i/>
          <w:iCs/>
          <w:color w:val="000000"/>
          <w:sz w:val="28"/>
          <w:szCs w:val="28"/>
          <w:shd w:val="clear" w:color="auto" w:fill="FFFFFF"/>
        </w:rPr>
        <w:t>литературного детского творчества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появляются у ребёнка в возрасте 3 лет, когда он начинает хорошо говорить, манипулировать звуками и использовать слова в разных сочетаниях. В этот период, литературное детское творчество является частью игры: ребёнок одновременно рисует, сочиняет изображенную историю, напевает и пританцовывает. Постепенно литературное творчество у детей приобретает выраженное направление (поэзия, проза), приходит понимание социальной ценности литературного произведения, а также значимости процесса его создания.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Более массовый характер литературное детское творчество приобретает в период обучения в школе, когда дети пишут сочинения, эссе, очерки и рассказы.).</w:t>
      </w:r>
      <w:proofErr w:type="gramEnd"/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 Музыкальное детское творчество</w:t>
      </w:r>
      <w:r>
        <w:rPr>
          <w:rStyle w:val="c15"/>
          <w:color w:val="000000"/>
          <w:sz w:val="28"/>
          <w:szCs w:val="28"/>
          <w:shd w:val="clear" w:color="auto" w:fill="FFFFFF"/>
        </w:rPr>
        <w:t> является одним из методов музыкального воспитания детей и проявляется в изучении музыкальных произведений композиторов. Оно, как правило, не имеет ценности для окружающих, но оно важно для самого ребёнка. Это синтетическая деятельность, проявляющаяся в разных видах: игра на музыкальных инструментах, ритмика, пение. Элементы его проявляются одними из первых, когда у ребёнка появляется способность к движениям под музыку. Любые задатки, прежде чем превратиться в способности, должны пройти большой путь развития. Первые годы жизни ребенка – самые ценные для его будущего, и надо как можно полнее использовать их. Точнее говоря, первые толчки к развитию творческих способностей.</w:t>
      </w:r>
      <w:r>
        <w:rPr>
          <w:rStyle w:val="c6"/>
          <w:color w:val="000000"/>
          <w:sz w:val="28"/>
          <w:szCs w:val="28"/>
        </w:rPr>
        <w:t> 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В каком же возрасте необходимо начинать развитие творческих способностей ребенка?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 Если говорить о конкретных способностях, которые лежат в основе различных видов творческой деятельности ребенка, то самой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shd w:val="clear" w:color="auto" w:fill="FFFFFF"/>
        </w:rPr>
        <w:t> 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 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090AF2" w:rsidRDefault="00090AF2" w:rsidP="00090AF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D0D0D"/>
          <w:sz w:val="28"/>
          <w:szCs w:val="28"/>
        </w:rPr>
        <w:t>Как развивать творческие способности ребенка.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1. 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предметы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которыми играет (берет кубик и говорит, что это - стол, а может - это чашка).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2. Развитие качеств мышления, которые формируют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(от англ.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create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- создавать, творить) — способность 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Условия успешного развития творческих способностей.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 1.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Первым шагом к успешному развитию творческих способностей является раннее физическое развитие малыша: раннее плавание, гимнастика, раннее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ползание и хождение. Затем раннее чтение, счет, раннее знакомство с различными инструментами и материалами.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 2.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это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 Как создавать развивающую среду. Когда мы хотим обучить ребенка читать, мы покупаем кубики с буквами,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вешаем буквы на предметы чтобы он их хорошо запомнил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 3.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 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разумеется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090AF2" w:rsidRDefault="00090AF2" w:rsidP="00090AF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 4.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6F5E9F" w:rsidRDefault="006F5E9F"/>
    <w:sectPr w:rsidR="006F5E9F" w:rsidSect="006F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0AF2"/>
    <w:rsid w:val="00090AF2"/>
    <w:rsid w:val="006F5E9F"/>
    <w:rsid w:val="0095196C"/>
    <w:rsid w:val="00D0531C"/>
    <w:rsid w:val="00D56F86"/>
    <w:rsid w:val="00FA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9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0AF2"/>
  </w:style>
  <w:style w:type="character" w:customStyle="1" w:styleId="c17">
    <w:name w:val="c17"/>
    <w:basedOn w:val="a0"/>
    <w:rsid w:val="00090AF2"/>
  </w:style>
  <w:style w:type="character" w:customStyle="1" w:styleId="c8">
    <w:name w:val="c8"/>
    <w:basedOn w:val="a0"/>
    <w:rsid w:val="00090AF2"/>
  </w:style>
  <w:style w:type="character" w:customStyle="1" w:styleId="c6">
    <w:name w:val="c6"/>
    <w:basedOn w:val="a0"/>
    <w:rsid w:val="00090AF2"/>
  </w:style>
  <w:style w:type="paragraph" w:customStyle="1" w:styleId="c9">
    <w:name w:val="c9"/>
    <w:basedOn w:val="a"/>
    <w:rsid w:val="0009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9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0AF2"/>
  </w:style>
  <w:style w:type="paragraph" w:customStyle="1" w:styleId="c25">
    <w:name w:val="c25"/>
    <w:basedOn w:val="a"/>
    <w:rsid w:val="0009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90AF2"/>
  </w:style>
  <w:style w:type="character" w:customStyle="1" w:styleId="c5">
    <w:name w:val="c5"/>
    <w:basedOn w:val="a0"/>
    <w:rsid w:val="00090AF2"/>
  </w:style>
  <w:style w:type="paragraph" w:customStyle="1" w:styleId="c0">
    <w:name w:val="c0"/>
    <w:basedOn w:val="a"/>
    <w:rsid w:val="0009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0AF2"/>
  </w:style>
  <w:style w:type="character" w:customStyle="1" w:styleId="c15">
    <w:name w:val="c15"/>
    <w:basedOn w:val="a0"/>
    <w:rsid w:val="00090AF2"/>
  </w:style>
  <w:style w:type="paragraph" w:customStyle="1" w:styleId="c12">
    <w:name w:val="c12"/>
    <w:basedOn w:val="a"/>
    <w:rsid w:val="0009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2022-03-03T09:01:00Z</dcterms:created>
  <dcterms:modified xsi:type="dcterms:W3CDTF">2022-03-18T06:14:00Z</dcterms:modified>
</cp:coreProperties>
</file>